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9A5C8D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4C69F0">
        <w:rPr>
          <w:rFonts w:ascii="Times New Roman"/>
          <w:color w:val="006784"/>
          <w:sz w:val="35"/>
        </w:rPr>
        <w:t>udget</w:t>
      </w:r>
    </w:p>
    <w:p w:rsidR="00E75C06" w:rsidRDefault="00DF229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.5pt;margin-top:2.1pt;width:540pt;height:0;z-index:251659264" o:connectortype="straight" strokecolor="#6c6f70"/>
        </w:pict>
      </w:r>
    </w:p>
    <w:p w:rsidR="00E75C06" w:rsidRDefault="00DF229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w:pict>
          <v:shape id="_x0000_s1057" type="#_x0000_t32" style="position:absolute;margin-left:-.5pt;margin-top:3pt;width:540pt;height:0;z-index:251660288" o:connectortype="straight" strokecolor="#6c6f70"/>
        </w:pict>
      </w:r>
    </w:p>
    <w:p w:rsidR="00E75C06" w:rsidRDefault="00DF2295" w:rsidP="009A5C8D">
      <w:pPr>
        <w:tabs>
          <w:tab w:val="left" w:pos="2025"/>
          <w:tab w:val="left" w:pos="6623"/>
        </w:tabs>
        <w:spacing w:before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noProof/>
          <w:color w:val="006784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7.25pt;margin-top:3.25pt;width:120pt;height:18.75pt;z-index:251658240">
            <v:textbox>
              <w:txbxContent>
                <w:p w:rsidR="005013F6" w:rsidRPr="00DA3C46" w:rsidRDefault="004A62FB" w:rsidP="00DA3C4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May 31, 2018</w:t>
                  </w:r>
                </w:p>
              </w:txbxContent>
            </v:textbox>
          </v:shape>
        </w:pict>
      </w:r>
      <w:r>
        <w:rPr>
          <w:rFonts w:ascii="Times New Roman"/>
          <w:b/>
          <w:noProof/>
          <w:color w:val="006784"/>
          <w:sz w:val="21"/>
        </w:rPr>
        <w:pict>
          <v:shape id="_x0000_s1054" type="#_x0000_t202" style="position:absolute;margin-left:166.75pt;margin-top:3.25pt;width:120pt;height:18.75pt;z-index:251657216">
            <v:textbox>
              <w:txbxContent>
                <w:p w:rsidR="005013F6" w:rsidRPr="00DA3C46" w:rsidRDefault="004A62FB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June 1, 2017</w:t>
                  </w:r>
                </w:p>
              </w:txbxContent>
            </v:textbox>
          </v:shape>
        </w:pict>
      </w:r>
      <w:r w:rsidR="004C69F0">
        <w:rPr>
          <w:rFonts w:ascii="Times New Roman"/>
          <w:b/>
          <w:color w:val="006784"/>
          <w:sz w:val="21"/>
        </w:rPr>
        <w:t>Budget</w:t>
      </w:r>
      <w:r w:rsidR="004C69F0">
        <w:rPr>
          <w:rFonts w:ascii="Times New Roman"/>
          <w:b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b/>
          <w:color w:val="006784"/>
          <w:sz w:val="21"/>
        </w:rPr>
        <w:t>Period:</w:t>
      </w:r>
      <w:r w:rsidR="004C69F0">
        <w:rPr>
          <w:rFonts w:ascii="Times New Roman"/>
          <w:b/>
          <w:color w:val="006784"/>
          <w:sz w:val="21"/>
        </w:rPr>
        <w:tab/>
      </w:r>
      <w:r w:rsidR="004C69F0">
        <w:rPr>
          <w:rFonts w:ascii="Times New Roman"/>
          <w:color w:val="006784"/>
          <w:sz w:val="21"/>
        </w:rPr>
        <w:t>Budget</w:t>
      </w:r>
      <w:r w:rsidR="004C69F0">
        <w:rPr>
          <w:rFonts w:ascii="Times New Roman"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color w:val="006784"/>
          <w:sz w:val="21"/>
        </w:rPr>
        <w:t>Start</w:t>
      </w:r>
      <w:r w:rsidR="004C69F0">
        <w:rPr>
          <w:rFonts w:ascii="Times New Roman"/>
          <w:color w:val="006784"/>
          <w:sz w:val="21"/>
        </w:rPr>
        <w:tab/>
        <w:t>Budget</w:t>
      </w:r>
      <w:r w:rsidR="004C69F0">
        <w:rPr>
          <w:rFonts w:ascii="Times New Roman"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color w:val="006784"/>
          <w:sz w:val="21"/>
        </w:rPr>
        <w:t>End:</w:t>
      </w:r>
    </w:p>
    <w:p w:rsidR="00E75C06" w:rsidRPr="009A5C8D" w:rsidRDefault="00E75C06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9"/>
          <w:szCs w:val="29"/>
        </w:rPr>
      </w:pPr>
    </w:p>
    <w:p w:rsidR="009A5C8D" w:rsidRPr="009A5C8D" w:rsidRDefault="009A5C8D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</w:pPr>
      <w:r w:rsidRPr="009A5C8D"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  <w:t>Budget</w:t>
      </w:r>
    </w:p>
    <w:p w:rsidR="00E75C06" w:rsidRDefault="00DF229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2.95pt;height:.9pt;mso-position-horizontal-relative:char;mso-position-vertical-relative:line" coordsize="10859,18">
            <v:group id="_x0000_s1027" style="position:absolute;left:9;top:9;width:10842;height:2" coordorigin="9,9" coordsize="10842,2">
              <v:shape id="_x0000_s1028" style="position:absolute;left:9;top:9;width:10842;height:2" coordorigin="9,9" coordsize="10842,0" path="m9,9r10841,e" filled="f" strokecolor="#6c6e6f" strokeweight=".30833mm">
                <v:path arrowok="t"/>
              </v:shape>
            </v:group>
            <w10:wrap type="none"/>
            <w10:anchorlock/>
          </v:group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1710"/>
        <w:gridCol w:w="1530"/>
        <w:gridCol w:w="1718"/>
        <w:gridCol w:w="1718"/>
      </w:tblGrid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 w:rsidRPr="00880A93">
              <w:rPr>
                <w:rFonts w:ascii="Calibri" w:hAnsi="Calibri"/>
                <w:b/>
                <w:bCs/>
                <w:color w:val="000000"/>
                <w:spacing w:val="-2"/>
              </w:rPr>
              <w:t xml:space="preserve">Personnel </w:t>
            </w:r>
            <w:r w:rsidRPr="00880A93">
              <w:rPr>
                <w:rFonts w:ascii="Calibri" w:hAnsi="Calibri"/>
                <w:color w:val="000000"/>
                <w:spacing w:val="-2"/>
              </w:rPr>
              <w:t xml:space="preserve"> </w:t>
            </w: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(Applicant Organization Only)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7A740D" w:rsidRPr="00880A93" w:rsidRDefault="007A740D" w:rsidP="005013F6">
            <w:pPr>
              <w:pStyle w:val="Heading4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TOTALS</w:t>
            </w:r>
          </w:p>
        </w:tc>
        <w:bookmarkStart w:id="0" w:name="_GoBack"/>
        <w:bookmarkEnd w:id="0"/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A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B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C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D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E (C*D)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Name</w:t>
            </w:r>
          </w:p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Position Title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% of time to this project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Total Salary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Salary request for this project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757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 xml:space="preserve">                                                                                                           Subtotals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0E6697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Subcontracts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Materials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Animals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Supplies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Equipment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[Add additional lines as necessary]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>TOTAL COSTS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</w:tbl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280979" w:rsidRPr="00280979" w:rsidRDefault="00E3547E" w:rsidP="00C0786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Hydrocephalus Association reserves the right to request a budget justification after application submission.</w:t>
      </w:r>
    </w:p>
    <w:sectPr w:rsidR="00280979" w:rsidRPr="00280979" w:rsidSect="00A52C1A">
      <w:headerReference w:type="default" r:id="rId6"/>
      <w:footerReference w:type="default" r:id="rId7"/>
      <w:type w:val="continuous"/>
      <w:pgSz w:w="12240" w:h="15840"/>
      <w:pgMar w:top="680" w:right="580" w:bottom="280" w:left="5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95" w:rsidRDefault="00DF2295" w:rsidP="007A740D">
      <w:r>
        <w:separator/>
      </w:r>
    </w:p>
  </w:endnote>
  <w:endnote w:type="continuationSeparator" w:id="0">
    <w:p w:rsidR="00DF2295" w:rsidRDefault="00DF2295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4A62FB" w:rsidP="00F5642D">
    <w:pPr>
      <w:pStyle w:val="Footer"/>
    </w:pPr>
    <w:r>
      <w:rPr>
        <w:bCs/>
        <w:sz w:val="24"/>
        <w:szCs w:val="24"/>
      </w:rPr>
      <w:t>2017</w:t>
    </w:r>
    <w:r w:rsidR="005013F6">
      <w:rPr>
        <w:bCs/>
        <w:sz w:val="24"/>
        <w:szCs w:val="24"/>
      </w:rPr>
      <w:t xml:space="preserve"> Innovator Award - Budget</w:t>
    </w:r>
  </w:p>
  <w:p w:rsidR="005013F6" w:rsidRDefault="00DF2295">
    <w:pPr>
      <w:pStyle w:val="Footer"/>
      <w:jc w:val="right"/>
    </w:pPr>
    <w:sdt>
      <w:sdtPr>
        <w:id w:val="369190333"/>
        <w:docPartObj>
          <w:docPartGallery w:val="Page Numbers (Bottom of Page)"/>
          <w:docPartUnique/>
        </w:docPartObj>
      </w:sdtPr>
      <w:sdtEndPr/>
      <w:sdtContent>
        <w:r w:rsidR="005013F6">
          <w:t xml:space="preserve">Page | </w:t>
        </w:r>
        <w:r w:rsidR="005013F6">
          <w:fldChar w:fldCharType="begin"/>
        </w:r>
        <w:r w:rsidR="005013F6">
          <w:instrText xml:space="preserve"> PAGE   \* MERGEFORMAT </w:instrText>
        </w:r>
        <w:r w:rsidR="005013F6">
          <w:fldChar w:fldCharType="separate"/>
        </w:r>
        <w:r w:rsidR="004A62FB">
          <w:rPr>
            <w:noProof/>
          </w:rPr>
          <w:t>2</w:t>
        </w:r>
        <w:r w:rsidR="005013F6">
          <w:rPr>
            <w:noProof/>
          </w:rPr>
          <w:fldChar w:fldCharType="end"/>
        </w:r>
        <w:r w:rsidR="005013F6">
          <w:t xml:space="preserve"> </w:t>
        </w:r>
      </w:sdtContent>
    </w:sdt>
  </w:p>
  <w:p w:rsidR="005013F6" w:rsidRDefault="0050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95" w:rsidRDefault="00DF2295" w:rsidP="007A740D">
      <w:r>
        <w:separator/>
      </w:r>
    </w:p>
  </w:footnote>
  <w:footnote w:type="continuationSeparator" w:id="0">
    <w:p w:rsidR="00DF2295" w:rsidRDefault="00DF2295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4A62FB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>Hydrocephalus Association: 2017</w:t>
    </w:r>
    <w:r w:rsidR="005013F6" w:rsidRPr="005F5CE6">
      <w:rPr>
        <w:color w:val="6C6F70"/>
        <w:sz w:val="28"/>
        <w:szCs w:val="28"/>
      </w:rPr>
      <w:t xml:space="preserve"> Innovator Award Application</w:t>
    </w: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C06"/>
    <w:rsid w:val="000E6697"/>
    <w:rsid w:val="00280979"/>
    <w:rsid w:val="002C134B"/>
    <w:rsid w:val="00336312"/>
    <w:rsid w:val="003C5797"/>
    <w:rsid w:val="004A62FB"/>
    <w:rsid w:val="004C69F0"/>
    <w:rsid w:val="005013F6"/>
    <w:rsid w:val="0051104B"/>
    <w:rsid w:val="005F5CE6"/>
    <w:rsid w:val="006C47F5"/>
    <w:rsid w:val="00750AAC"/>
    <w:rsid w:val="007A740D"/>
    <w:rsid w:val="007B35C1"/>
    <w:rsid w:val="008A6E56"/>
    <w:rsid w:val="008B6C37"/>
    <w:rsid w:val="009A5C8D"/>
    <w:rsid w:val="00A242A7"/>
    <w:rsid w:val="00A52C1A"/>
    <w:rsid w:val="00A5441D"/>
    <w:rsid w:val="00A6349F"/>
    <w:rsid w:val="00AC4386"/>
    <w:rsid w:val="00B57E01"/>
    <w:rsid w:val="00B82C1A"/>
    <w:rsid w:val="00C04F9E"/>
    <w:rsid w:val="00C0786A"/>
    <w:rsid w:val="00CC63B4"/>
    <w:rsid w:val="00CF5E3F"/>
    <w:rsid w:val="00D85A4B"/>
    <w:rsid w:val="00DA3C46"/>
    <w:rsid w:val="00DF2295"/>
    <w:rsid w:val="00E3547E"/>
    <w:rsid w:val="00E75C06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7"/>
        <o:r id="V:Rule2" type="connector" idref="#_x0000_s1056"/>
      </o:rules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CM18">
    <w:name w:val="CM18"/>
    <w:basedOn w:val="Normal"/>
    <w:next w:val="Normal"/>
    <w:uiPriority w:val="99"/>
    <w:rsid w:val="00336312"/>
    <w:pPr>
      <w:autoSpaceDE w:val="0"/>
      <w:autoSpaceDN w:val="0"/>
      <w:adjustRightInd w:val="0"/>
      <w:spacing w:after="353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Koschnitzky</cp:lastModifiedBy>
  <cp:revision>22</cp:revision>
  <dcterms:created xsi:type="dcterms:W3CDTF">2015-06-07T17:23:00Z</dcterms:created>
  <dcterms:modified xsi:type="dcterms:W3CDTF">2017-01-26T14:52:00Z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